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6BE56" w14:textId="77777777" w:rsidR="004E0715" w:rsidRPr="00113F98" w:rsidRDefault="003D3924" w:rsidP="00113F98">
      <w:pPr>
        <w:spacing w:line="480" w:lineRule="auto"/>
        <w:rPr>
          <w:rFonts w:ascii="Times New Roman" w:hAnsi="Times New Roman" w:cs="Times New Roman"/>
        </w:rPr>
      </w:pPr>
      <w:r w:rsidRPr="00113F98">
        <w:rPr>
          <w:rFonts w:ascii="Times New Roman" w:hAnsi="Times New Roman" w:cs="Times New Roman"/>
        </w:rPr>
        <w:t>Nicholas Belyayev</w:t>
      </w:r>
    </w:p>
    <w:p w14:paraId="1380D897" w14:textId="77777777" w:rsidR="003D3924" w:rsidRDefault="003D3924" w:rsidP="00113F98">
      <w:pPr>
        <w:spacing w:line="480" w:lineRule="auto"/>
        <w:rPr>
          <w:rFonts w:ascii="Times New Roman" w:hAnsi="Times New Roman" w:cs="Times New Roman"/>
        </w:rPr>
      </w:pPr>
      <w:proofErr w:type="spellStart"/>
      <w:r w:rsidRPr="00113F98">
        <w:rPr>
          <w:rFonts w:ascii="Times New Roman" w:hAnsi="Times New Roman" w:cs="Times New Roman"/>
        </w:rPr>
        <w:t>Fatih</w:t>
      </w:r>
      <w:proofErr w:type="spellEnd"/>
      <w:r w:rsidRPr="00113F98">
        <w:rPr>
          <w:rFonts w:ascii="Times New Roman" w:hAnsi="Times New Roman" w:cs="Times New Roman"/>
        </w:rPr>
        <w:t xml:space="preserve"> </w:t>
      </w:r>
      <w:proofErr w:type="spellStart"/>
      <w:r w:rsidRPr="00113F98">
        <w:rPr>
          <w:rFonts w:ascii="Times New Roman" w:hAnsi="Times New Roman" w:cs="Times New Roman"/>
        </w:rPr>
        <w:t>Gok</w:t>
      </w:r>
      <w:proofErr w:type="spellEnd"/>
      <w:r w:rsidRPr="00113F98">
        <w:rPr>
          <w:rFonts w:ascii="Times New Roman" w:hAnsi="Times New Roman" w:cs="Times New Roman"/>
        </w:rPr>
        <w:t xml:space="preserve"> </w:t>
      </w:r>
    </w:p>
    <w:p w14:paraId="5101C955" w14:textId="77777777" w:rsidR="00EF6AA8" w:rsidRPr="00113F98" w:rsidRDefault="00EF6AA8" w:rsidP="00113F98">
      <w:pPr>
        <w:spacing w:line="480" w:lineRule="auto"/>
        <w:rPr>
          <w:rFonts w:ascii="Times New Roman" w:hAnsi="Times New Roman" w:cs="Times New Roman"/>
        </w:rPr>
      </w:pPr>
      <w:r>
        <w:rPr>
          <w:rFonts w:ascii="Times New Roman" w:hAnsi="Times New Roman" w:cs="Times New Roman"/>
        </w:rPr>
        <w:t>W200</w:t>
      </w:r>
      <w:bookmarkStart w:id="0" w:name="_GoBack"/>
      <w:bookmarkEnd w:id="0"/>
    </w:p>
    <w:p w14:paraId="4C95AFB9" w14:textId="77777777" w:rsidR="003D3924" w:rsidRPr="00113F98" w:rsidRDefault="003D3924" w:rsidP="00113F98">
      <w:pPr>
        <w:spacing w:line="480" w:lineRule="auto"/>
        <w:rPr>
          <w:rFonts w:ascii="Times New Roman" w:hAnsi="Times New Roman" w:cs="Times New Roman"/>
        </w:rPr>
      </w:pPr>
      <w:r w:rsidRPr="00113F98">
        <w:rPr>
          <w:rFonts w:ascii="Times New Roman" w:hAnsi="Times New Roman" w:cs="Times New Roman"/>
        </w:rPr>
        <w:t xml:space="preserve">27 November 2017 </w:t>
      </w:r>
    </w:p>
    <w:p w14:paraId="258330FD" w14:textId="77777777" w:rsidR="003D3924" w:rsidRPr="00113F98" w:rsidRDefault="00113F98" w:rsidP="00113F98">
      <w:pPr>
        <w:spacing w:line="480" w:lineRule="auto"/>
        <w:jc w:val="center"/>
        <w:rPr>
          <w:rFonts w:ascii="Times New Roman" w:hAnsi="Times New Roman" w:cs="Times New Roman"/>
        </w:rPr>
      </w:pPr>
      <w:r>
        <w:rPr>
          <w:rFonts w:ascii="Times New Roman" w:hAnsi="Times New Roman" w:cs="Times New Roman"/>
        </w:rPr>
        <w:t>Badge 13, Reflection</w:t>
      </w:r>
    </w:p>
    <w:p w14:paraId="34FB1927" w14:textId="77777777" w:rsidR="00C2063D" w:rsidRPr="00113F98" w:rsidRDefault="003D3924" w:rsidP="00113F98">
      <w:pPr>
        <w:spacing w:line="480" w:lineRule="auto"/>
        <w:rPr>
          <w:rFonts w:ascii="Times New Roman" w:hAnsi="Times New Roman" w:cs="Times New Roman"/>
        </w:rPr>
      </w:pPr>
      <w:r w:rsidRPr="00113F98">
        <w:rPr>
          <w:rFonts w:ascii="Times New Roman" w:hAnsi="Times New Roman" w:cs="Times New Roman"/>
        </w:rPr>
        <w:t xml:space="preserve">Video: </w:t>
      </w:r>
      <w:hyperlink r:id="rId4" w:history="1">
        <w:r w:rsidR="00C2063D" w:rsidRPr="00113F98">
          <w:rPr>
            <w:rStyle w:val="Hyperlink"/>
            <w:rFonts w:ascii="Times New Roman" w:hAnsi="Times New Roman" w:cs="Times New Roman"/>
          </w:rPr>
          <w:t>https://www.youtube.com/watch?v=J1HI0i-Br4Y</w:t>
        </w:r>
      </w:hyperlink>
    </w:p>
    <w:p w14:paraId="2000AC56" w14:textId="77777777" w:rsidR="00C2063D" w:rsidRPr="00113F98" w:rsidRDefault="00C2063D" w:rsidP="00113F98">
      <w:pPr>
        <w:spacing w:line="480" w:lineRule="auto"/>
        <w:rPr>
          <w:rFonts w:ascii="Times New Roman" w:hAnsi="Times New Roman" w:cs="Times New Roman"/>
        </w:rPr>
      </w:pPr>
      <w:r w:rsidRPr="00113F98">
        <w:rPr>
          <w:rFonts w:ascii="Times New Roman" w:hAnsi="Times New Roman" w:cs="Times New Roman"/>
        </w:rPr>
        <w:t>I would incorporate</w:t>
      </w:r>
      <w:r w:rsidR="00F362EC" w:rsidRPr="00113F98">
        <w:rPr>
          <w:rFonts w:ascii="Times New Roman" w:hAnsi="Times New Roman" w:cs="Times New Roman"/>
        </w:rPr>
        <w:t xml:space="preserve"> this tutorial on plagiarism in my future class </w:t>
      </w:r>
      <w:r w:rsidR="00DB6B7D" w:rsidRPr="00113F98">
        <w:rPr>
          <w:rFonts w:ascii="Times New Roman" w:hAnsi="Times New Roman" w:cs="Times New Roman"/>
        </w:rPr>
        <w:t>by having a quick lesson on the topic. I feel like plagiarism is an important thing to topic about, particularly in high school social studies class. I say this, because I believe that I will assign several essays throughout the school year in which I will require f</w:t>
      </w:r>
      <w:r w:rsidR="00A15BE8" w:rsidRPr="00113F98">
        <w:rPr>
          <w:rFonts w:ascii="Times New Roman" w:hAnsi="Times New Roman" w:cs="Times New Roman"/>
        </w:rPr>
        <w:t xml:space="preserve">or students to use sources. It is necessary that students have a lesson, and thoroughly learn about what exactly plagiarism is before actually working on any essay assignments. </w:t>
      </w:r>
      <w:r w:rsidR="00113F98" w:rsidRPr="00113F98">
        <w:rPr>
          <w:rFonts w:ascii="Times New Roman" w:hAnsi="Times New Roman" w:cs="Times New Roman"/>
        </w:rPr>
        <w:t>The video talks in specific about differences between common knowledge and things such as references and opinions. Along with this, it tries to talk in detail about when you should cite your sources-therefore, I feel like upon watching this video, my students should have no trouble with distinguishing what they should be citing and what they should not be.</w:t>
      </w:r>
      <w:r w:rsidR="00113F98">
        <w:rPr>
          <w:rFonts w:ascii="Times New Roman" w:hAnsi="Times New Roman" w:cs="Times New Roman"/>
        </w:rPr>
        <w:t xml:space="preserve"> It also discusses possible disciplinary actions that students could receive for failure to cite properly or with academic dishonesty. I would have my students fill out a worksheet on the topic and look over sample paper’s and essay’s and distinguish whether or not they display </w:t>
      </w:r>
      <w:r w:rsidR="00EF6AA8">
        <w:rPr>
          <w:rFonts w:ascii="Times New Roman" w:hAnsi="Times New Roman" w:cs="Times New Roman"/>
        </w:rPr>
        <w:t>plagiarism</w:t>
      </w:r>
      <w:r w:rsidR="00113F98">
        <w:rPr>
          <w:rFonts w:ascii="Times New Roman" w:hAnsi="Times New Roman" w:cs="Times New Roman"/>
        </w:rPr>
        <w:t xml:space="preserve">/lack of </w:t>
      </w:r>
      <w:r w:rsidR="00EF6AA8">
        <w:rPr>
          <w:rFonts w:ascii="Times New Roman" w:hAnsi="Times New Roman" w:cs="Times New Roman"/>
        </w:rPr>
        <w:t>citations. For the most part, incorporating this video into my future class would be with the goal of them being able to distinguish plagiarism from not plagiarism and to help them cite better along with learn more about why they should not plagiarize.</w:t>
      </w:r>
    </w:p>
    <w:sectPr w:rsidR="00C2063D" w:rsidRPr="00113F98" w:rsidSect="00536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24"/>
    <w:rsid w:val="00113F98"/>
    <w:rsid w:val="003D3924"/>
    <w:rsid w:val="005360A8"/>
    <w:rsid w:val="00A15BE8"/>
    <w:rsid w:val="00AE2936"/>
    <w:rsid w:val="00C2063D"/>
    <w:rsid w:val="00DB6B7D"/>
    <w:rsid w:val="00EF6AA8"/>
    <w:rsid w:val="00F3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91D7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6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youtube.com/watch?v=J1HI0i-Br4Y"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239</Words>
  <Characters>1364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Belyayev, Nicholas M</dc:creator>
  <cp:keywords/>
  <dc:description/>
  <cp:lastModifiedBy>Belyayev, Nicholas M</cp:lastModifiedBy>
  <cp:revision>1</cp:revision>
  <dcterms:created xsi:type="dcterms:W3CDTF">2017-11-27T23:01:00Z</dcterms:created>
  <dcterms:modified xsi:type="dcterms:W3CDTF">2017-11-28T00:58:00Z</dcterms:modified>
</cp:coreProperties>
</file>